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38" w:rsidRPr="00837614" w:rsidRDefault="00E41038">
      <w:pPr>
        <w:rPr>
          <w:rFonts w:ascii="SimSun" w:eastAsia="新細明體" w:hAnsi="SimSun" w:hint="eastAsia"/>
          <w:sz w:val="24"/>
          <w:lang w:eastAsia="zh-TW"/>
        </w:rPr>
      </w:pPr>
    </w:p>
    <w:p w:rsidR="001C58A2" w:rsidRPr="002F53AC" w:rsidRDefault="001C58A2" w:rsidP="00837614">
      <w:pPr>
        <w:jc w:val="center"/>
        <w:rPr>
          <w:rFonts w:eastAsia="華康魏碑體"/>
          <w:b/>
          <w:sz w:val="48"/>
          <w:szCs w:val="48"/>
          <w:lang w:eastAsia="zh-TW"/>
        </w:rPr>
      </w:pPr>
      <w:r w:rsidRPr="002F53AC">
        <w:rPr>
          <w:rFonts w:eastAsia="華康魏碑體"/>
          <w:b/>
          <w:sz w:val="48"/>
          <w:szCs w:val="48"/>
          <w:lang w:eastAsia="zh-TW"/>
        </w:rPr>
        <w:t>《法制史研究》</w:t>
      </w:r>
    </w:p>
    <w:p w:rsidR="00837614" w:rsidRPr="002F53AC" w:rsidRDefault="00837614" w:rsidP="001C58A2">
      <w:pPr>
        <w:adjustRightInd w:val="0"/>
        <w:snapToGrid w:val="0"/>
        <w:jc w:val="center"/>
        <w:rPr>
          <w:rFonts w:eastAsia="華康標楷體W3"/>
          <w:b/>
          <w:sz w:val="36"/>
          <w:szCs w:val="36"/>
          <w:lang w:eastAsia="zh-TW"/>
        </w:rPr>
      </w:pPr>
      <w:r w:rsidRPr="002F53AC">
        <w:rPr>
          <w:rFonts w:eastAsia="華康標楷體W3"/>
          <w:b/>
          <w:sz w:val="36"/>
          <w:szCs w:val="36"/>
          <w:lang w:eastAsia="zh-TW"/>
        </w:rPr>
        <w:t>著作</w:t>
      </w:r>
      <w:r w:rsidR="0077096F" w:rsidRPr="002F53AC">
        <w:rPr>
          <w:rFonts w:eastAsia="華康標楷體W3"/>
          <w:b/>
          <w:sz w:val="36"/>
          <w:szCs w:val="36"/>
          <w:lang w:eastAsia="zh-TW"/>
        </w:rPr>
        <w:t>授權同意書</w:t>
      </w:r>
    </w:p>
    <w:p w:rsidR="00837614" w:rsidRPr="002F53AC" w:rsidRDefault="00837614" w:rsidP="00837614">
      <w:pPr>
        <w:adjustRightInd w:val="0"/>
        <w:snapToGrid w:val="0"/>
        <w:jc w:val="center"/>
        <w:rPr>
          <w:rFonts w:eastAsia="新細明體"/>
          <w:b/>
          <w:sz w:val="28"/>
          <w:szCs w:val="28"/>
          <w:lang w:eastAsia="zh-TW"/>
        </w:rPr>
      </w:pPr>
      <w:r w:rsidRPr="002F53AC">
        <w:rPr>
          <w:rFonts w:eastAsia="新細明體"/>
          <w:b/>
          <w:sz w:val="28"/>
          <w:szCs w:val="28"/>
          <w:lang w:eastAsia="zh-TW"/>
        </w:rPr>
        <w:t>Copyright License Agreement</w:t>
      </w:r>
    </w:p>
    <w:p w:rsidR="00EF5DE4" w:rsidRPr="002F53AC" w:rsidRDefault="00EF5DE4">
      <w:pPr>
        <w:rPr>
          <w:rFonts w:eastAsia="新細明體"/>
          <w:b/>
          <w:sz w:val="24"/>
          <w:lang w:eastAsia="zh-TW"/>
        </w:rPr>
      </w:pPr>
    </w:p>
    <w:p w:rsidR="001C58A2" w:rsidRPr="002F53AC" w:rsidRDefault="001C58A2">
      <w:pPr>
        <w:rPr>
          <w:rFonts w:eastAsia="新細明體"/>
          <w:b/>
          <w:sz w:val="24"/>
          <w:lang w:eastAsia="zh-TW"/>
        </w:rPr>
      </w:pPr>
      <w:bookmarkStart w:id="0" w:name="_GoBack"/>
      <w:bookmarkEnd w:id="0"/>
    </w:p>
    <w:p w:rsidR="00E41038" w:rsidRPr="002F53AC" w:rsidRDefault="00607C0B" w:rsidP="00453D5A">
      <w:pPr>
        <w:snapToGrid w:val="0"/>
        <w:ind w:left="480" w:hangingChars="200" w:hanging="480"/>
        <w:rPr>
          <w:rFonts w:eastAsia="新細明體"/>
          <w:sz w:val="24"/>
        </w:rPr>
      </w:pPr>
      <w:r w:rsidRPr="002F53AC">
        <w:rPr>
          <w:rFonts w:eastAsia="新細明體"/>
          <w:sz w:val="24"/>
        </w:rPr>
        <w:t>一．</w:t>
      </w:r>
      <w:r w:rsidR="0032569A" w:rsidRPr="002F53AC">
        <w:rPr>
          <w:rFonts w:eastAsia="新細明體"/>
          <w:sz w:val="24"/>
        </w:rPr>
        <w:t>茲同意將本人投稿於《法制史研究》之所有文章（不論文章形式），一經發表，即以非專屬授權之方式，授權予與中國法制史學會</w:t>
      </w:r>
      <w:r w:rsidR="00001864" w:rsidRPr="002F53AC">
        <w:rPr>
          <w:rFonts w:eastAsia="新細明體"/>
          <w:sz w:val="24"/>
        </w:rPr>
        <w:t>，得各自獨立自行或</w:t>
      </w:r>
      <w:r w:rsidR="0077096F" w:rsidRPr="002F53AC">
        <w:rPr>
          <w:rFonts w:eastAsia="新細明體"/>
          <w:sz w:val="24"/>
        </w:rPr>
        <w:t>授權他人將本</w:t>
      </w:r>
      <w:r w:rsidR="00623F1E" w:rsidRPr="002F53AC">
        <w:rPr>
          <w:rFonts w:eastAsia="新細明體"/>
          <w:sz w:val="24"/>
        </w:rPr>
        <w:t>著作</w:t>
      </w:r>
      <w:r w:rsidR="0077096F" w:rsidRPr="002F53AC">
        <w:rPr>
          <w:rFonts w:eastAsia="新細明體"/>
          <w:sz w:val="24"/>
        </w:rPr>
        <w:t>（包括中文繁、簡體版以及其他語言版本）數位化，重</w:t>
      </w:r>
      <w:r w:rsidR="00B005F0" w:rsidRPr="002F53AC">
        <w:rPr>
          <w:rFonts w:eastAsia="新細明體"/>
          <w:sz w:val="24"/>
        </w:rPr>
        <w:t>製</w:t>
      </w:r>
      <w:r w:rsidR="0077096F" w:rsidRPr="002F53AC">
        <w:rPr>
          <w:rFonts w:eastAsia="新細明體"/>
          <w:sz w:val="24"/>
        </w:rPr>
        <w:t>，並得將其納入國內或國外相關電子資料庫，以網際網路、行動通訊、離線或其他方式，以電腦、手機、電子書、數位書籍或其他可能發展之產品形式提供公眾利用。</w:t>
      </w:r>
    </w:p>
    <w:p w:rsidR="00607C0B" w:rsidRPr="002F53AC" w:rsidRDefault="00607C0B" w:rsidP="00453D5A">
      <w:pPr>
        <w:snapToGrid w:val="0"/>
        <w:rPr>
          <w:rFonts w:eastAsia="新細明體"/>
          <w:sz w:val="24"/>
        </w:rPr>
      </w:pPr>
    </w:p>
    <w:p w:rsidR="000A48A5" w:rsidRPr="002F53AC" w:rsidRDefault="00607C0B" w:rsidP="00453D5A">
      <w:pPr>
        <w:snapToGrid w:val="0"/>
        <w:ind w:left="480" w:hangingChars="200" w:hanging="480"/>
        <w:rPr>
          <w:rFonts w:eastAsia="新細明體"/>
          <w:sz w:val="24"/>
          <w:lang w:eastAsia="zh-TW"/>
        </w:rPr>
      </w:pPr>
      <w:r w:rsidRPr="002F53AC">
        <w:rPr>
          <w:rFonts w:eastAsia="新細明體"/>
          <w:sz w:val="24"/>
        </w:rPr>
        <w:t>二．</w:t>
      </w:r>
      <w:r w:rsidR="0077096F" w:rsidRPr="002F53AC">
        <w:rPr>
          <w:rFonts w:eastAsia="新細明體"/>
          <w:sz w:val="24"/>
          <w:lang w:eastAsia="zh-TW"/>
        </w:rPr>
        <w:t>中國法制史學會就上述相關事項，有權與第三人簽署授權合約、決定各該合約有關條件並收</w:t>
      </w:r>
      <w:r w:rsidR="0073766F" w:rsidRPr="002F53AC">
        <w:rPr>
          <w:rFonts w:eastAsia="新細明體"/>
          <w:sz w:val="24"/>
          <w:lang w:eastAsia="zh-TW"/>
        </w:rPr>
        <w:t>取</w:t>
      </w:r>
      <w:r w:rsidR="0077096F" w:rsidRPr="002F53AC">
        <w:rPr>
          <w:rFonts w:eastAsia="新細明體"/>
          <w:sz w:val="24"/>
          <w:lang w:eastAsia="zh-TW"/>
        </w:rPr>
        <w:t>權利金。</w:t>
      </w:r>
    </w:p>
    <w:p w:rsidR="00607C0B" w:rsidRPr="002F53AC" w:rsidRDefault="00607C0B" w:rsidP="00453D5A">
      <w:pPr>
        <w:snapToGrid w:val="0"/>
        <w:rPr>
          <w:rFonts w:eastAsia="新細明體"/>
          <w:sz w:val="24"/>
          <w:lang w:eastAsia="zh-TW"/>
        </w:rPr>
      </w:pPr>
    </w:p>
    <w:p w:rsidR="00607C0B" w:rsidRPr="002F53AC" w:rsidRDefault="00607C0B" w:rsidP="00453D5A">
      <w:pPr>
        <w:snapToGrid w:val="0"/>
        <w:ind w:left="480" w:hangingChars="200" w:hanging="480"/>
        <w:rPr>
          <w:rFonts w:eastAsia="新細明體"/>
          <w:sz w:val="24"/>
          <w:lang w:eastAsia="zh-TW"/>
        </w:rPr>
      </w:pPr>
      <w:r w:rsidRPr="002F53AC">
        <w:rPr>
          <w:rFonts w:eastAsia="新細明體"/>
          <w:sz w:val="24"/>
        </w:rPr>
        <w:t>三．</w:t>
      </w:r>
      <w:r w:rsidR="0077096F" w:rsidRPr="002F53AC">
        <w:rPr>
          <w:rFonts w:eastAsia="新細明體"/>
          <w:sz w:val="24"/>
          <w:lang w:eastAsia="zh-TW"/>
        </w:rPr>
        <w:t>本人對於本著作仍然保有著作權，本授權同意書並不影響本人自己或者授權他人使用上開著作之權力。</w:t>
      </w:r>
    </w:p>
    <w:p w:rsidR="00837614" w:rsidRPr="002F53AC" w:rsidRDefault="00837614" w:rsidP="00453D5A">
      <w:pPr>
        <w:snapToGrid w:val="0"/>
        <w:ind w:left="480" w:hangingChars="200" w:hanging="480"/>
        <w:rPr>
          <w:rFonts w:eastAsia="新細明體"/>
          <w:sz w:val="24"/>
          <w:lang w:eastAsia="zh-TW"/>
        </w:rPr>
      </w:pPr>
    </w:p>
    <w:p w:rsidR="00837614" w:rsidRPr="002F53AC" w:rsidRDefault="00837614" w:rsidP="00453D5A">
      <w:pPr>
        <w:snapToGrid w:val="0"/>
        <w:ind w:left="480" w:hangingChars="200" w:hanging="480"/>
        <w:rPr>
          <w:rFonts w:eastAsia="新細明體"/>
          <w:sz w:val="24"/>
        </w:rPr>
      </w:pPr>
      <w:r w:rsidRPr="002F53AC">
        <w:rPr>
          <w:rFonts w:eastAsia="新細明體"/>
          <w:sz w:val="24"/>
        </w:rPr>
        <w:t>四</w:t>
      </w:r>
      <w:r w:rsidR="002F53AC" w:rsidRPr="002F53AC">
        <w:rPr>
          <w:rFonts w:eastAsia="新細明體"/>
          <w:sz w:val="24"/>
        </w:rPr>
        <w:t>．</w:t>
      </w:r>
      <w:r w:rsidR="00992386" w:rsidRPr="002F53AC">
        <w:rPr>
          <w:rFonts w:eastAsia="新細明體"/>
          <w:sz w:val="24"/>
        </w:rPr>
        <w:t>中國法制史學會同意就學會所許可之範圍內</w:t>
      </w:r>
      <w:r w:rsidR="008E63F1" w:rsidRPr="002F53AC">
        <w:rPr>
          <w:rFonts w:eastAsia="新細明體"/>
          <w:sz w:val="24"/>
          <w:lang w:eastAsia="zh-TW"/>
        </w:rPr>
        <w:t>，</w:t>
      </w:r>
      <w:r w:rsidR="00992386" w:rsidRPr="002F53AC">
        <w:rPr>
          <w:rFonts w:eastAsia="新細明體"/>
          <w:sz w:val="24"/>
        </w:rPr>
        <w:t>授權作者《法制史研究》之版型著作權</w:t>
      </w:r>
      <w:r w:rsidRPr="002F53AC">
        <w:rPr>
          <w:rFonts w:eastAsia="新細明體"/>
          <w:sz w:val="24"/>
        </w:rPr>
        <w:t>。</w:t>
      </w:r>
    </w:p>
    <w:p w:rsidR="0077096F" w:rsidRPr="002F53AC" w:rsidRDefault="00404E23" w:rsidP="00453D5A">
      <w:pPr>
        <w:snapToGrid w:val="0"/>
        <w:rPr>
          <w:rFonts w:eastAsia="新細明體"/>
          <w:sz w:val="24"/>
          <w:lang w:eastAsia="zh-TW"/>
        </w:rPr>
      </w:pPr>
      <w:r w:rsidRPr="002F53AC">
        <w:rPr>
          <w:rFonts w:eastAsia="新細明體"/>
          <w:sz w:val="24"/>
          <w:lang w:eastAsia="zh-TW"/>
        </w:rPr>
        <w:t xml:space="preserve">   </w:t>
      </w:r>
    </w:p>
    <w:p w:rsidR="00015929" w:rsidRPr="002F53AC" w:rsidRDefault="00015929" w:rsidP="00453D5A">
      <w:pPr>
        <w:snapToGrid w:val="0"/>
        <w:rPr>
          <w:rFonts w:eastAsia="新細明體"/>
          <w:sz w:val="24"/>
          <w:lang w:eastAsia="zh-TW"/>
        </w:rPr>
      </w:pPr>
    </w:p>
    <w:p w:rsidR="00271FC2" w:rsidRPr="002F53AC" w:rsidRDefault="0077096F" w:rsidP="00453D5A">
      <w:pPr>
        <w:snapToGrid w:val="0"/>
        <w:rPr>
          <w:rFonts w:eastAsia="新細明體"/>
          <w:sz w:val="24"/>
        </w:rPr>
      </w:pPr>
      <w:r w:rsidRPr="002F53AC">
        <w:rPr>
          <w:rFonts w:eastAsia="新細明體"/>
          <w:sz w:val="24"/>
          <w:lang w:eastAsia="zh-TW"/>
        </w:rPr>
        <w:t xml:space="preserve">            </w:t>
      </w:r>
      <w:r w:rsidRPr="002F53AC">
        <w:rPr>
          <w:rFonts w:eastAsia="新細明體"/>
          <w:sz w:val="24"/>
          <w:lang w:eastAsia="zh-TW"/>
        </w:rPr>
        <w:t>此致</w:t>
      </w:r>
    </w:p>
    <w:p w:rsidR="00271FC2" w:rsidRPr="002F53AC" w:rsidRDefault="0077096F" w:rsidP="00453D5A">
      <w:pPr>
        <w:snapToGrid w:val="0"/>
        <w:spacing w:line="400" w:lineRule="exact"/>
        <w:rPr>
          <w:rFonts w:eastAsia="新細明體"/>
          <w:sz w:val="24"/>
          <w:lang w:eastAsia="zh-TW"/>
        </w:rPr>
      </w:pPr>
      <w:r w:rsidRPr="002F53AC">
        <w:rPr>
          <w:rFonts w:eastAsia="新細明體"/>
          <w:sz w:val="24"/>
          <w:lang w:eastAsia="zh-TW"/>
        </w:rPr>
        <w:t>中國法制史學會</w:t>
      </w:r>
    </w:p>
    <w:p w:rsidR="00453D5A" w:rsidRPr="002F53AC" w:rsidRDefault="00453D5A" w:rsidP="00453D5A">
      <w:pPr>
        <w:snapToGrid w:val="0"/>
        <w:spacing w:line="400" w:lineRule="exact"/>
        <w:rPr>
          <w:rFonts w:eastAsia="新細明體"/>
          <w:sz w:val="24"/>
          <w:lang w:eastAsia="zh-TW"/>
        </w:rPr>
      </w:pPr>
    </w:p>
    <w:p w:rsidR="00271FC2" w:rsidRPr="002F53AC" w:rsidRDefault="003E4337" w:rsidP="00314AEC">
      <w:pPr>
        <w:snapToGrid w:val="0"/>
        <w:spacing w:line="400" w:lineRule="exact"/>
        <w:jc w:val="center"/>
        <w:rPr>
          <w:rFonts w:eastAsia="新細明體"/>
          <w:sz w:val="24"/>
          <w:lang w:eastAsia="zh-TW"/>
        </w:rPr>
      </w:pPr>
      <w:r w:rsidRPr="002F53AC">
        <w:rPr>
          <w:rFonts w:eastAsia="新細明體"/>
          <w:sz w:val="24"/>
          <w:lang w:eastAsia="zh-TW"/>
        </w:rPr>
        <w:t>立書人</w:t>
      </w:r>
      <w:r w:rsidR="0077096F" w:rsidRPr="002F53AC">
        <w:rPr>
          <w:rFonts w:eastAsia="新細明體"/>
          <w:sz w:val="24"/>
          <w:lang w:eastAsia="zh-TW"/>
        </w:rPr>
        <w:t>簽章：</w:t>
      </w:r>
    </w:p>
    <w:p w:rsidR="00271FC2" w:rsidRPr="002F53AC" w:rsidRDefault="0077096F" w:rsidP="00453D5A">
      <w:pPr>
        <w:snapToGrid w:val="0"/>
        <w:spacing w:line="400" w:lineRule="exact"/>
        <w:jc w:val="right"/>
        <w:rPr>
          <w:rFonts w:eastAsia="新細明體"/>
          <w:sz w:val="24"/>
          <w:lang w:eastAsia="zh-TW"/>
        </w:rPr>
      </w:pPr>
      <w:r w:rsidRPr="002F53AC">
        <w:rPr>
          <w:rFonts w:eastAsia="新細明體"/>
          <w:sz w:val="24"/>
          <w:lang w:eastAsia="zh-TW"/>
        </w:rPr>
        <w:t xml:space="preserve">                       </w:t>
      </w:r>
      <w:r w:rsidR="003913D1" w:rsidRPr="002F53AC">
        <w:rPr>
          <w:rFonts w:eastAsia="新細明體"/>
          <w:sz w:val="24"/>
        </w:rPr>
        <w:t xml:space="preserve">              </w:t>
      </w:r>
      <w:r w:rsidR="00416354" w:rsidRPr="002F53AC">
        <w:rPr>
          <w:rFonts w:eastAsia="新細明體"/>
          <w:sz w:val="24"/>
          <w:lang w:eastAsia="zh-TW"/>
        </w:rPr>
        <w:t xml:space="preserve"> </w:t>
      </w:r>
      <w:r w:rsidRPr="002F53AC">
        <w:rPr>
          <w:rFonts w:eastAsia="新細明體"/>
          <w:sz w:val="24"/>
          <w:lang w:eastAsia="zh-TW"/>
        </w:rPr>
        <w:t xml:space="preserve"> </w:t>
      </w:r>
      <w:r w:rsidRPr="002F53AC">
        <w:rPr>
          <w:rFonts w:eastAsia="新細明體"/>
          <w:sz w:val="24"/>
          <w:lang w:eastAsia="zh-TW"/>
        </w:rPr>
        <w:t>年</w:t>
      </w:r>
      <w:r w:rsidRPr="002F53AC">
        <w:rPr>
          <w:rFonts w:eastAsia="新細明體"/>
          <w:sz w:val="24"/>
          <w:lang w:eastAsia="zh-TW"/>
        </w:rPr>
        <w:t xml:space="preserve">  </w:t>
      </w:r>
      <w:r w:rsidR="00416354" w:rsidRPr="002F53AC">
        <w:rPr>
          <w:rFonts w:eastAsia="新細明體"/>
          <w:sz w:val="24"/>
          <w:lang w:eastAsia="zh-TW"/>
        </w:rPr>
        <w:t xml:space="preserve"> </w:t>
      </w:r>
      <w:r w:rsidRPr="002F53AC">
        <w:rPr>
          <w:rFonts w:eastAsia="新細明體"/>
          <w:sz w:val="24"/>
          <w:lang w:eastAsia="zh-TW"/>
        </w:rPr>
        <w:t xml:space="preserve">  </w:t>
      </w:r>
      <w:r w:rsidRPr="002F53AC">
        <w:rPr>
          <w:rFonts w:eastAsia="新細明體"/>
          <w:sz w:val="24"/>
          <w:lang w:eastAsia="zh-TW"/>
        </w:rPr>
        <w:t>月</w:t>
      </w:r>
      <w:r w:rsidRPr="002F53AC">
        <w:rPr>
          <w:rFonts w:eastAsia="新細明體"/>
          <w:sz w:val="24"/>
          <w:lang w:eastAsia="zh-TW"/>
        </w:rPr>
        <w:t xml:space="preserve">  </w:t>
      </w:r>
      <w:r w:rsidR="00416354" w:rsidRPr="002F53AC">
        <w:rPr>
          <w:rFonts w:eastAsia="新細明體"/>
          <w:sz w:val="24"/>
          <w:lang w:eastAsia="zh-TW"/>
        </w:rPr>
        <w:t xml:space="preserve"> </w:t>
      </w:r>
      <w:r w:rsidRPr="002F53AC">
        <w:rPr>
          <w:rFonts w:eastAsia="新細明體"/>
          <w:sz w:val="24"/>
          <w:lang w:eastAsia="zh-TW"/>
        </w:rPr>
        <w:t xml:space="preserve">  </w:t>
      </w:r>
      <w:r w:rsidRPr="002F53AC">
        <w:rPr>
          <w:rFonts w:eastAsia="新細明體"/>
          <w:sz w:val="24"/>
          <w:lang w:eastAsia="zh-TW"/>
        </w:rPr>
        <w:t>日</w:t>
      </w:r>
    </w:p>
    <w:p w:rsidR="00453D5A" w:rsidRPr="002F53AC" w:rsidRDefault="00453D5A" w:rsidP="00453D5A">
      <w:pPr>
        <w:snapToGrid w:val="0"/>
        <w:spacing w:line="400" w:lineRule="exact"/>
        <w:jc w:val="left"/>
        <w:rPr>
          <w:sz w:val="24"/>
        </w:rPr>
      </w:pPr>
    </w:p>
    <w:p w:rsidR="00453D5A" w:rsidRPr="002F53AC" w:rsidRDefault="00453D5A" w:rsidP="00453D5A">
      <w:pPr>
        <w:snapToGrid w:val="0"/>
        <w:spacing w:line="400" w:lineRule="exact"/>
        <w:jc w:val="left"/>
        <w:rPr>
          <w:rFonts w:eastAsia="新細明體"/>
          <w:sz w:val="24"/>
          <w:lang w:eastAsia="zh-TW"/>
        </w:rPr>
      </w:pPr>
      <w:r w:rsidRPr="002F53AC">
        <w:rPr>
          <w:rFonts w:eastAsia="新細明體"/>
          <w:sz w:val="24"/>
          <w:lang w:eastAsia="zh-TW"/>
        </w:rPr>
        <w:t>附註：</w:t>
      </w:r>
    </w:p>
    <w:p w:rsidR="00453D5A" w:rsidRPr="002F53AC" w:rsidRDefault="00453D5A" w:rsidP="00453D5A">
      <w:pPr>
        <w:snapToGrid w:val="0"/>
        <w:spacing w:line="400" w:lineRule="exact"/>
        <w:jc w:val="left"/>
        <w:rPr>
          <w:rFonts w:eastAsia="新細明體"/>
          <w:sz w:val="24"/>
          <w:lang w:eastAsia="zh-TW"/>
        </w:rPr>
      </w:pPr>
      <w:r w:rsidRPr="002F53AC">
        <w:rPr>
          <w:rFonts w:eastAsia="新細明體"/>
          <w:sz w:val="24"/>
          <w:lang w:eastAsia="zh-TW"/>
        </w:rPr>
        <w:t>中國法制史學會</w:t>
      </w:r>
      <w:r w:rsidRPr="002F53AC">
        <w:rPr>
          <w:rFonts w:eastAsia="新細明體"/>
          <w:sz w:val="24"/>
          <w:lang w:eastAsia="zh-TW"/>
        </w:rPr>
        <w:tab/>
      </w:r>
      <w:r w:rsidR="00C76F34" w:rsidRPr="002F53AC">
        <w:rPr>
          <w:rFonts w:eastAsia="新細明體"/>
          <w:sz w:val="24"/>
          <w:lang w:eastAsia="zh-TW"/>
        </w:rPr>
        <w:t>地址：</w:t>
      </w:r>
      <w:r w:rsidR="009D0F97" w:rsidRPr="002F53AC">
        <w:rPr>
          <w:rFonts w:eastAsia="新細明體"/>
          <w:sz w:val="24"/>
          <w:lang w:eastAsia="zh-TW"/>
        </w:rPr>
        <w:t xml:space="preserve">10644 </w:t>
      </w:r>
      <w:r w:rsidR="009D0F97" w:rsidRPr="002F53AC">
        <w:rPr>
          <w:rFonts w:eastAsia="新細明體"/>
          <w:sz w:val="24"/>
          <w:lang w:eastAsia="zh-TW"/>
        </w:rPr>
        <w:t>青田郵局第</w:t>
      </w:r>
      <w:r w:rsidR="009D0F97" w:rsidRPr="002F53AC">
        <w:rPr>
          <w:rFonts w:eastAsia="新細明體"/>
          <w:sz w:val="24"/>
          <w:lang w:eastAsia="zh-TW"/>
        </w:rPr>
        <w:t>18</w:t>
      </w:r>
      <w:r w:rsidR="009D0F97" w:rsidRPr="002F53AC">
        <w:rPr>
          <w:rFonts w:eastAsia="新細明體"/>
          <w:sz w:val="24"/>
          <w:lang w:eastAsia="zh-TW"/>
        </w:rPr>
        <w:t>號信箱</w:t>
      </w:r>
    </w:p>
    <w:p w:rsidR="00453D5A" w:rsidRPr="002F53AC" w:rsidRDefault="00453D5A" w:rsidP="00453D5A">
      <w:pPr>
        <w:snapToGrid w:val="0"/>
        <w:spacing w:line="400" w:lineRule="exact"/>
        <w:ind w:leftChars="1000" w:left="2100"/>
        <w:jc w:val="left"/>
        <w:rPr>
          <w:rFonts w:eastAsia="新細明體"/>
          <w:sz w:val="24"/>
          <w:lang w:eastAsia="zh-TW"/>
        </w:rPr>
      </w:pPr>
      <w:r w:rsidRPr="002F53AC">
        <w:rPr>
          <w:rFonts w:eastAsia="新細明體"/>
          <w:sz w:val="24"/>
          <w:lang w:eastAsia="zh-TW"/>
        </w:rPr>
        <w:t>電子信箱：</w:t>
      </w:r>
      <w:hyperlink r:id="rId7" w:history="1">
        <w:r w:rsidRPr="002F53AC">
          <w:rPr>
            <w:rStyle w:val="a8"/>
            <w:rFonts w:eastAsia="新細明體"/>
            <w:sz w:val="24"/>
            <w:lang w:eastAsia="zh-TW"/>
          </w:rPr>
          <w:t>assn.legalhistory@gmail.com</w:t>
        </w:r>
      </w:hyperlink>
    </w:p>
    <w:p w:rsidR="00453D5A" w:rsidRPr="002F53AC" w:rsidRDefault="00453D5A" w:rsidP="00453D5A">
      <w:pPr>
        <w:snapToGrid w:val="0"/>
        <w:spacing w:line="400" w:lineRule="exact"/>
        <w:jc w:val="left"/>
        <w:rPr>
          <w:rFonts w:eastAsia="新細明體"/>
          <w:sz w:val="24"/>
          <w:lang w:eastAsia="zh-TW"/>
        </w:rPr>
      </w:pPr>
      <w:r w:rsidRPr="002F53AC">
        <w:rPr>
          <w:rFonts w:eastAsia="新細明體"/>
          <w:sz w:val="24"/>
          <w:lang w:eastAsia="zh-TW"/>
        </w:rPr>
        <w:t>《法制史研究》</w:t>
      </w:r>
      <w:r w:rsidRPr="002F53AC">
        <w:rPr>
          <w:rFonts w:eastAsia="新細明體"/>
          <w:sz w:val="24"/>
          <w:lang w:eastAsia="zh-TW"/>
        </w:rPr>
        <w:tab/>
      </w:r>
      <w:r w:rsidRPr="002F53AC">
        <w:rPr>
          <w:rFonts w:eastAsia="新細明體"/>
          <w:sz w:val="24"/>
          <w:lang w:eastAsia="zh-TW"/>
        </w:rPr>
        <w:t>地址：</w:t>
      </w:r>
      <w:r w:rsidR="009D0F97" w:rsidRPr="002F53AC">
        <w:rPr>
          <w:rFonts w:eastAsia="新細明體"/>
          <w:sz w:val="24"/>
          <w:lang w:eastAsia="zh-TW"/>
        </w:rPr>
        <w:t xml:space="preserve">10644 </w:t>
      </w:r>
      <w:r w:rsidR="009D0F97" w:rsidRPr="002F53AC">
        <w:rPr>
          <w:rFonts w:eastAsia="新細明體"/>
          <w:sz w:val="24"/>
          <w:lang w:eastAsia="zh-TW"/>
        </w:rPr>
        <w:t>青田郵局第</w:t>
      </w:r>
      <w:r w:rsidR="009D0F97" w:rsidRPr="002F53AC">
        <w:rPr>
          <w:rFonts w:eastAsia="新細明體"/>
          <w:sz w:val="24"/>
          <w:lang w:eastAsia="zh-TW"/>
        </w:rPr>
        <w:t>18</w:t>
      </w:r>
      <w:r w:rsidR="009D0F97" w:rsidRPr="002F53AC">
        <w:rPr>
          <w:rFonts w:eastAsia="新細明體"/>
          <w:sz w:val="24"/>
          <w:lang w:eastAsia="zh-TW"/>
        </w:rPr>
        <w:t>號信箱</w:t>
      </w:r>
    </w:p>
    <w:p w:rsidR="00453D5A" w:rsidRPr="002F53AC" w:rsidRDefault="00453D5A" w:rsidP="00453D5A">
      <w:pPr>
        <w:snapToGrid w:val="0"/>
        <w:spacing w:line="400" w:lineRule="exact"/>
        <w:ind w:leftChars="1000" w:left="2100"/>
        <w:jc w:val="left"/>
        <w:rPr>
          <w:rStyle w:val="a8"/>
          <w:rFonts w:eastAsia="新細明體"/>
          <w:sz w:val="24"/>
          <w:lang w:eastAsia="zh-TW"/>
        </w:rPr>
      </w:pPr>
      <w:r w:rsidRPr="002F53AC">
        <w:rPr>
          <w:rFonts w:eastAsia="新細明體"/>
          <w:sz w:val="24"/>
          <w:lang w:eastAsia="zh-TW"/>
        </w:rPr>
        <w:t>電子信箱：</w:t>
      </w:r>
      <w:hyperlink r:id="rId8" w:tgtFrame="_blank" w:history="1">
        <w:r w:rsidRPr="002F53AC">
          <w:rPr>
            <w:rStyle w:val="a8"/>
            <w:rFonts w:eastAsia="新細明體"/>
            <w:sz w:val="24"/>
            <w:lang w:eastAsia="zh-TW"/>
          </w:rPr>
          <w:t>legal99history@gmail.com</w:t>
        </w:r>
      </w:hyperlink>
    </w:p>
    <w:p w:rsidR="00985DE5" w:rsidRPr="002F53AC" w:rsidRDefault="00985DE5" w:rsidP="00453D5A">
      <w:pPr>
        <w:snapToGrid w:val="0"/>
        <w:spacing w:line="400" w:lineRule="exact"/>
        <w:ind w:leftChars="1000" w:left="2100"/>
        <w:jc w:val="left"/>
        <w:rPr>
          <w:rStyle w:val="a8"/>
          <w:rFonts w:eastAsia="新細明體"/>
          <w:lang w:eastAsia="zh-TW"/>
        </w:rPr>
      </w:pPr>
    </w:p>
    <w:p w:rsidR="00985DE5" w:rsidRDefault="00985DE5" w:rsidP="00453D5A">
      <w:pPr>
        <w:snapToGrid w:val="0"/>
        <w:spacing w:line="400" w:lineRule="exact"/>
        <w:ind w:leftChars="1000" w:left="2100"/>
        <w:jc w:val="left"/>
        <w:rPr>
          <w:rStyle w:val="a8"/>
          <w:rFonts w:eastAsia="新細明體"/>
          <w:lang w:eastAsia="zh-TW"/>
        </w:rPr>
      </w:pPr>
    </w:p>
    <w:p w:rsidR="00985DE5" w:rsidRPr="00453D5A" w:rsidRDefault="00985DE5" w:rsidP="00985DE5">
      <w:pPr>
        <w:snapToGrid w:val="0"/>
        <w:spacing w:line="400" w:lineRule="exact"/>
        <w:ind w:leftChars="1000" w:left="2100"/>
        <w:jc w:val="right"/>
        <w:rPr>
          <w:rStyle w:val="a8"/>
          <w:rFonts w:eastAsia="新細明體" w:hint="eastAsia"/>
          <w:lang w:eastAsia="zh-TW"/>
        </w:rPr>
      </w:pPr>
    </w:p>
    <w:sectPr w:rsidR="00985DE5" w:rsidRPr="0045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7FF" w:rsidRDefault="007D67FF" w:rsidP="00AA5F20">
      <w:r>
        <w:separator/>
      </w:r>
    </w:p>
  </w:endnote>
  <w:endnote w:type="continuationSeparator" w:id="0">
    <w:p w:rsidR="007D67FF" w:rsidRDefault="007D67FF" w:rsidP="00AA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標楷體W3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7FF" w:rsidRDefault="007D67FF" w:rsidP="00AA5F20">
      <w:r>
        <w:separator/>
      </w:r>
    </w:p>
  </w:footnote>
  <w:footnote w:type="continuationSeparator" w:id="0">
    <w:p w:rsidR="007D67FF" w:rsidRDefault="007D67FF" w:rsidP="00AA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E37D5"/>
    <w:multiLevelType w:val="hybridMultilevel"/>
    <w:tmpl w:val="FDD458C0"/>
    <w:lvl w:ilvl="0" w:tplc="54F47486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38"/>
    <w:rsid w:val="000017E6"/>
    <w:rsid w:val="00001864"/>
    <w:rsid w:val="00015929"/>
    <w:rsid w:val="00016245"/>
    <w:rsid w:val="000303D4"/>
    <w:rsid w:val="00044F63"/>
    <w:rsid w:val="00097261"/>
    <w:rsid w:val="000A48A5"/>
    <w:rsid w:val="000D6A66"/>
    <w:rsid w:val="000F55A0"/>
    <w:rsid w:val="001C58A2"/>
    <w:rsid w:val="001D5C1A"/>
    <w:rsid w:val="0020145D"/>
    <w:rsid w:val="00215A78"/>
    <w:rsid w:val="00266B8B"/>
    <w:rsid w:val="00270E93"/>
    <w:rsid w:val="00271FC2"/>
    <w:rsid w:val="002C3BBA"/>
    <w:rsid w:val="002E038E"/>
    <w:rsid w:val="002F53AC"/>
    <w:rsid w:val="0030183C"/>
    <w:rsid w:val="00312EA5"/>
    <w:rsid w:val="00314AEC"/>
    <w:rsid w:val="0032569A"/>
    <w:rsid w:val="00333DE2"/>
    <w:rsid w:val="0035017D"/>
    <w:rsid w:val="00383475"/>
    <w:rsid w:val="003852ED"/>
    <w:rsid w:val="003913D1"/>
    <w:rsid w:val="00391620"/>
    <w:rsid w:val="00391C40"/>
    <w:rsid w:val="003A5EF1"/>
    <w:rsid w:val="003E4337"/>
    <w:rsid w:val="003F6266"/>
    <w:rsid w:val="00404E23"/>
    <w:rsid w:val="00416354"/>
    <w:rsid w:val="0043377F"/>
    <w:rsid w:val="00453D5A"/>
    <w:rsid w:val="004B2C49"/>
    <w:rsid w:val="004C3F9C"/>
    <w:rsid w:val="004C61D7"/>
    <w:rsid w:val="004E1C4A"/>
    <w:rsid w:val="004F79E5"/>
    <w:rsid w:val="00503FDD"/>
    <w:rsid w:val="00504206"/>
    <w:rsid w:val="00510D27"/>
    <w:rsid w:val="00552F07"/>
    <w:rsid w:val="005920C8"/>
    <w:rsid w:val="005A46CC"/>
    <w:rsid w:val="005B278E"/>
    <w:rsid w:val="005C3C72"/>
    <w:rsid w:val="00607C0B"/>
    <w:rsid w:val="00623F1E"/>
    <w:rsid w:val="00654129"/>
    <w:rsid w:val="006573B0"/>
    <w:rsid w:val="00664914"/>
    <w:rsid w:val="0066539E"/>
    <w:rsid w:val="00674098"/>
    <w:rsid w:val="00681AD9"/>
    <w:rsid w:val="006837A9"/>
    <w:rsid w:val="00691113"/>
    <w:rsid w:val="006A7C97"/>
    <w:rsid w:val="006D0F3C"/>
    <w:rsid w:val="006D250C"/>
    <w:rsid w:val="006D3493"/>
    <w:rsid w:val="0073766F"/>
    <w:rsid w:val="007435D1"/>
    <w:rsid w:val="00745783"/>
    <w:rsid w:val="00767B1A"/>
    <w:rsid w:val="0077096F"/>
    <w:rsid w:val="007862CC"/>
    <w:rsid w:val="007A15FE"/>
    <w:rsid w:val="007B5D4B"/>
    <w:rsid w:val="007D67FF"/>
    <w:rsid w:val="007E04F5"/>
    <w:rsid w:val="007E35A3"/>
    <w:rsid w:val="007E7D2E"/>
    <w:rsid w:val="008038C8"/>
    <w:rsid w:val="00825EF6"/>
    <w:rsid w:val="00834698"/>
    <w:rsid w:val="00836890"/>
    <w:rsid w:val="00837614"/>
    <w:rsid w:val="00872383"/>
    <w:rsid w:val="008D6AC8"/>
    <w:rsid w:val="008E63F1"/>
    <w:rsid w:val="009055F9"/>
    <w:rsid w:val="0097548B"/>
    <w:rsid w:val="00983CEE"/>
    <w:rsid w:val="00985DE5"/>
    <w:rsid w:val="00992386"/>
    <w:rsid w:val="009A622A"/>
    <w:rsid w:val="009C3770"/>
    <w:rsid w:val="009D0F97"/>
    <w:rsid w:val="009D52E5"/>
    <w:rsid w:val="009E0F0F"/>
    <w:rsid w:val="009E739C"/>
    <w:rsid w:val="00A065F4"/>
    <w:rsid w:val="00A14E58"/>
    <w:rsid w:val="00A25552"/>
    <w:rsid w:val="00A94266"/>
    <w:rsid w:val="00AA5F20"/>
    <w:rsid w:val="00AB0B8C"/>
    <w:rsid w:val="00B005F0"/>
    <w:rsid w:val="00B404AF"/>
    <w:rsid w:val="00B44A29"/>
    <w:rsid w:val="00B82354"/>
    <w:rsid w:val="00C017E0"/>
    <w:rsid w:val="00C157F4"/>
    <w:rsid w:val="00C30F3C"/>
    <w:rsid w:val="00C5063D"/>
    <w:rsid w:val="00C70DF2"/>
    <w:rsid w:val="00C76F34"/>
    <w:rsid w:val="00C9534B"/>
    <w:rsid w:val="00C979F1"/>
    <w:rsid w:val="00CD0946"/>
    <w:rsid w:val="00CD3EB6"/>
    <w:rsid w:val="00CD7527"/>
    <w:rsid w:val="00D1357C"/>
    <w:rsid w:val="00D93A7C"/>
    <w:rsid w:val="00DD0570"/>
    <w:rsid w:val="00E41038"/>
    <w:rsid w:val="00E43CDF"/>
    <w:rsid w:val="00E507BD"/>
    <w:rsid w:val="00E57499"/>
    <w:rsid w:val="00E85A7D"/>
    <w:rsid w:val="00EA7E90"/>
    <w:rsid w:val="00EE3933"/>
    <w:rsid w:val="00EF35AC"/>
    <w:rsid w:val="00EF5DE4"/>
    <w:rsid w:val="00F16C3B"/>
    <w:rsid w:val="00F67293"/>
    <w:rsid w:val="00F70C1D"/>
    <w:rsid w:val="00F70D51"/>
    <w:rsid w:val="00F730C3"/>
    <w:rsid w:val="00F74761"/>
    <w:rsid w:val="00F86079"/>
    <w:rsid w:val="00FA4909"/>
    <w:rsid w:val="00FD2716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C740B4-F822-4D7E-A066-9540B85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9C3770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a5"/>
    <w:rsid w:val="00AA5F20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5">
    <w:name w:val="頁首 字元"/>
    <w:link w:val="a4"/>
    <w:rsid w:val="00AA5F20"/>
    <w:rPr>
      <w:kern w:val="2"/>
      <w:lang w:eastAsia="zh-CN"/>
    </w:rPr>
  </w:style>
  <w:style w:type="paragraph" w:styleId="a6">
    <w:name w:val="footer"/>
    <w:basedOn w:val="a"/>
    <w:link w:val="a7"/>
    <w:rsid w:val="00AA5F20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7">
    <w:name w:val="頁尾 字元"/>
    <w:link w:val="a6"/>
    <w:rsid w:val="00AA5F20"/>
    <w:rPr>
      <w:kern w:val="2"/>
      <w:lang w:eastAsia="zh-CN"/>
    </w:rPr>
  </w:style>
  <w:style w:type="character" w:styleId="a8">
    <w:name w:val="Hyperlink"/>
    <w:rsid w:val="00453D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99histo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n.legalhisto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Links>
    <vt:vector size="12" baseType="variant">
      <vt:variant>
        <vt:i4>5636211</vt:i4>
      </vt:variant>
      <vt:variant>
        <vt:i4>3</vt:i4>
      </vt:variant>
      <vt:variant>
        <vt:i4>0</vt:i4>
      </vt:variant>
      <vt:variant>
        <vt:i4>5</vt:i4>
      </vt:variant>
      <vt:variant>
        <vt:lpwstr>mailto:legal99history@gmail.com</vt:lpwstr>
      </vt:variant>
      <vt:variant>
        <vt:lpwstr/>
      </vt:variant>
      <vt:variant>
        <vt:i4>3342426</vt:i4>
      </vt:variant>
      <vt:variant>
        <vt:i4>0</vt:i4>
      </vt:variant>
      <vt:variant>
        <vt:i4>0</vt:i4>
      </vt:variant>
      <vt:variant>
        <vt:i4>5</vt:i4>
      </vt:variant>
      <vt:variant>
        <vt:lpwstr>mailto:assn.legalhistory@gmail.com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subject/>
  <dc:creator>微软用户</dc:creator>
  <cp:keywords/>
  <cp:lastModifiedBy>User</cp:lastModifiedBy>
  <cp:revision>2</cp:revision>
  <cp:lastPrinted>2015-11-25T08:34:00Z</cp:lastPrinted>
  <dcterms:created xsi:type="dcterms:W3CDTF">2020-11-23T12:51:00Z</dcterms:created>
  <dcterms:modified xsi:type="dcterms:W3CDTF">2020-11-23T12:51:00Z</dcterms:modified>
</cp:coreProperties>
</file>